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2D" w:rsidRPr="00347875" w:rsidRDefault="001969B4" w:rsidP="00347875">
      <w:pPr>
        <w:pStyle w:val="1"/>
        <w:numPr>
          <w:ilvl w:val="0"/>
          <w:numId w:val="0"/>
        </w:numPr>
        <w:jc w:val="center"/>
        <w:rPr>
          <w:b w:val="0"/>
          <w:sz w:val="28"/>
          <w:szCs w:val="28"/>
          <w:shd w:val="clear" w:color="auto" w:fill="FCFFFE"/>
        </w:rPr>
      </w:pPr>
      <w:r>
        <w:br/>
      </w:r>
      <w:r w:rsidR="00347875" w:rsidRPr="00347875">
        <w:rPr>
          <w:sz w:val="28"/>
          <w:szCs w:val="28"/>
        </w:rPr>
        <w:t>Внимание:</w:t>
      </w:r>
      <w:r w:rsidR="00347875">
        <w:rPr>
          <w:sz w:val="28"/>
          <w:szCs w:val="28"/>
        </w:rPr>
        <w:t xml:space="preserve"> </w:t>
      </w:r>
      <w:r w:rsidR="00347875" w:rsidRPr="00347875">
        <w:rPr>
          <w:sz w:val="28"/>
          <w:szCs w:val="28"/>
        </w:rPr>
        <w:t>новый вид мошенничества</w:t>
      </w:r>
      <w:r w:rsidRPr="00347875">
        <w:rPr>
          <w:sz w:val="28"/>
          <w:szCs w:val="28"/>
        </w:rPr>
        <w:br/>
      </w:r>
    </w:p>
    <w:p w:rsidR="00BF175F" w:rsidRPr="00E923A7" w:rsidRDefault="00347875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26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5909C9" w:rsidRPr="00E923A7" w:rsidRDefault="005909C9" w:rsidP="005909C9">
      <w:pPr>
        <w:rPr>
          <w:lang w:eastAsia="ar-SA"/>
        </w:rPr>
      </w:pPr>
    </w:p>
    <w:p w:rsidR="006C60F8" w:rsidRPr="006C60F8" w:rsidRDefault="00347875" w:rsidP="00BC3F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60F8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808990</wp:posOffset>
            </wp:positionV>
            <wp:extent cx="1685925" cy="3009900"/>
            <wp:effectExtent l="19050" t="0" r="9525" b="0"/>
            <wp:wrapTight wrapText="bothSides">
              <wp:wrapPolygon edited="0">
                <wp:start x="-244" y="0"/>
                <wp:lineTo x="-244" y="21463"/>
                <wp:lineTo x="21722" y="21463"/>
                <wp:lineTo x="21722" y="0"/>
                <wp:lineTo x="-244" y="0"/>
              </wp:wrapPolygon>
            </wp:wrapTight>
            <wp:docPr id="7" name="Рисунок 7" descr="C:\Users\Vladimir\AppData\Local\Microsoft\Windows\INetCache\Content.Word\1690186838_069394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1690186838_069394_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6C60F8">
        <w:rPr>
          <w:rFonts w:ascii="Times New Roman" w:hAnsi="Times New Roman"/>
          <w:b/>
          <w:sz w:val="24"/>
          <w:szCs w:val="24"/>
          <w:lang w:eastAsia="ar-SA"/>
        </w:rPr>
        <w:t>Филиал № 9 Отделения Социального фонда России по г. Москве и Московской области</w:t>
      </w:r>
      <w:r w:rsidRPr="006C60F8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E923A7">
        <w:rPr>
          <w:rFonts w:ascii="Times New Roman" w:hAnsi="Times New Roman"/>
          <w:sz w:val="24"/>
          <w:szCs w:val="24"/>
          <w:lang w:eastAsia="ar-SA"/>
        </w:rPr>
        <w:t>предупреждает</w:t>
      </w:r>
      <w:r w:rsidRPr="006C60F8">
        <w:rPr>
          <w:rFonts w:ascii="Times New Roman" w:hAnsi="Times New Roman"/>
          <w:sz w:val="24"/>
          <w:szCs w:val="24"/>
          <w:lang w:eastAsia="ar-SA"/>
        </w:rPr>
        <w:t>, что в России появился</w:t>
      </w:r>
      <w:r w:rsidRPr="006C60F8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6C60F8">
        <w:rPr>
          <w:rFonts w:ascii="Times New Roman" w:hAnsi="Times New Roman"/>
          <w:sz w:val="24"/>
          <w:szCs w:val="24"/>
        </w:rPr>
        <w:t>н</w:t>
      </w:r>
      <w:r w:rsidR="00317062" w:rsidRPr="006C60F8">
        <w:rPr>
          <w:rFonts w:ascii="Times New Roman" w:hAnsi="Times New Roman"/>
          <w:sz w:val="24"/>
          <w:szCs w:val="24"/>
        </w:rPr>
        <w:t>овый вид мошенничества</w:t>
      </w:r>
      <w:r w:rsidRPr="006C60F8">
        <w:rPr>
          <w:rFonts w:ascii="Times New Roman" w:hAnsi="Times New Roman"/>
          <w:sz w:val="24"/>
          <w:szCs w:val="24"/>
        </w:rPr>
        <w:t>:</w:t>
      </w:r>
      <w:r w:rsidR="00317062" w:rsidRPr="006C60F8">
        <w:rPr>
          <w:rFonts w:ascii="Times New Roman" w:hAnsi="Times New Roman"/>
          <w:sz w:val="24"/>
          <w:szCs w:val="24"/>
        </w:rPr>
        <w:t xml:space="preserve"> потенциальным жертвам обещают помочь с пересмотром пенсий с учетом инфляции. На электронную почту гражданам пенсионного и </w:t>
      </w:r>
      <w:proofErr w:type="spellStart"/>
      <w:r w:rsidR="00317062" w:rsidRPr="006C60F8">
        <w:rPr>
          <w:rFonts w:ascii="Times New Roman" w:hAnsi="Times New Roman"/>
          <w:sz w:val="24"/>
          <w:szCs w:val="24"/>
        </w:rPr>
        <w:t>предпенсионного</w:t>
      </w:r>
      <w:proofErr w:type="spellEnd"/>
      <w:r w:rsidR="00317062" w:rsidRPr="006C60F8">
        <w:rPr>
          <w:rFonts w:ascii="Times New Roman" w:hAnsi="Times New Roman"/>
          <w:sz w:val="24"/>
          <w:szCs w:val="24"/>
        </w:rPr>
        <w:t xml:space="preserve"> возраста приходят письма</w:t>
      </w:r>
      <w:r w:rsidR="00E923A7">
        <w:rPr>
          <w:rFonts w:ascii="Times New Roman" w:hAnsi="Times New Roman"/>
          <w:sz w:val="24"/>
          <w:szCs w:val="24"/>
        </w:rPr>
        <w:t xml:space="preserve">, в которых гражданам сообщается, что им доступна внеплановая индексация их пенсий с учетом инфляции. </w:t>
      </w:r>
      <w:r w:rsidR="006C60F8" w:rsidRPr="006C60F8">
        <w:rPr>
          <w:rFonts w:ascii="Times New Roman" w:hAnsi="Times New Roman"/>
          <w:sz w:val="24"/>
          <w:szCs w:val="24"/>
        </w:rPr>
        <w:t>К потенциал</w:t>
      </w:r>
      <w:r w:rsidR="00897E19">
        <w:rPr>
          <w:rFonts w:ascii="Times New Roman" w:hAnsi="Times New Roman"/>
          <w:sz w:val="24"/>
          <w:szCs w:val="24"/>
        </w:rPr>
        <w:t>ьной жертве обращаются по имени,</w:t>
      </w:r>
      <w:r w:rsidR="006C60F8">
        <w:rPr>
          <w:rFonts w:ascii="Times New Roman" w:hAnsi="Times New Roman"/>
          <w:sz w:val="24"/>
          <w:szCs w:val="24"/>
        </w:rPr>
        <w:t xml:space="preserve"> </w:t>
      </w:r>
      <w:r w:rsidR="00897E19">
        <w:rPr>
          <w:rFonts w:ascii="Times New Roman" w:hAnsi="Times New Roman"/>
          <w:sz w:val="24"/>
          <w:szCs w:val="24"/>
        </w:rPr>
        <w:t>п</w:t>
      </w:r>
      <w:r w:rsidR="00317062" w:rsidRPr="006C60F8">
        <w:rPr>
          <w:rFonts w:ascii="Times New Roman" w:hAnsi="Times New Roman"/>
          <w:sz w:val="24"/>
          <w:szCs w:val="24"/>
        </w:rPr>
        <w:t>редлагают перейти по ссылке с целью просчитать сумму якобы на сайте Социального фонда, ссылаясь на некий приказ Президента.</w:t>
      </w:r>
      <w:r w:rsidRPr="006C60F8">
        <w:rPr>
          <w:rFonts w:ascii="Times New Roman" w:hAnsi="Times New Roman"/>
          <w:sz w:val="24"/>
          <w:szCs w:val="24"/>
        </w:rPr>
        <w:t xml:space="preserve"> </w:t>
      </w:r>
      <w:r w:rsidR="00E923A7">
        <w:rPr>
          <w:rFonts w:ascii="Times New Roman" w:hAnsi="Times New Roman"/>
          <w:sz w:val="24"/>
          <w:szCs w:val="24"/>
        </w:rPr>
        <w:t xml:space="preserve">Обращаем внимание, что  эти письма приходят от мошенников. Ни в коем случае на них нельзя отвечать и, уж тем  более, сообщать какие-либо личные данные от банковских карт или пароли. </w:t>
      </w:r>
      <w:r w:rsidR="000945E1" w:rsidRPr="006C60F8">
        <w:rPr>
          <w:rFonts w:ascii="Times New Roman" w:hAnsi="Times New Roman"/>
          <w:sz w:val="24"/>
          <w:szCs w:val="24"/>
        </w:rPr>
        <w:t>Директор Филиала Людмила Т</w:t>
      </w:r>
      <w:r w:rsidRPr="006C60F8">
        <w:rPr>
          <w:rFonts w:ascii="Times New Roman" w:hAnsi="Times New Roman"/>
          <w:sz w:val="24"/>
          <w:szCs w:val="24"/>
        </w:rPr>
        <w:t xml:space="preserve">арасова отметила, что </w:t>
      </w:r>
      <w:r w:rsidR="004F3259" w:rsidRPr="006C60F8">
        <w:rPr>
          <w:rFonts w:ascii="Times New Roman" w:hAnsi="Times New Roman"/>
          <w:sz w:val="24"/>
          <w:szCs w:val="24"/>
        </w:rPr>
        <w:t>«</w:t>
      </w:r>
      <w:r w:rsidR="00E923A7">
        <w:rPr>
          <w:rFonts w:ascii="Times New Roman" w:hAnsi="Times New Roman"/>
          <w:sz w:val="24"/>
          <w:szCs w:val="24"/>
        </w:rPr>
        <w:t xml:space="preserve">законодательно в России, действительно, </w:t>
      </w:r>
      <w:r w:rsidR="00317062" w:rsidRPr="006C60F8">
        <w:rPr>
          <w:rFonts w:ascii="Times New Roman" w:hAnsi="Times New Roman"/>
          <w:sz w:val="24"/>
          <w:szCs w:val="24"/>
        </w:rPr>
        <w:t>предусмотрена индексация пенсионных выплат, однако эти процессы необходимо отслеживать только в официальных источниках</w:t>
      </w:r>
      <w:r w:rsidRPr="006C60F8">
        <w:rPr>
          <w:rFonts w:ascii="Times New Roman" w:hAnsi="Times New Roman"/>
          <w:sz w:val="24"/>
          <w:szCs w:val="24"/>
        </w:rPr>
        <w:t xml:space="preserve">». </w:t>
      </w:r>
      <w:r w:rsidR="004F3259" w:rsidRPr="006C60F8">
        <w:rPr>
          <w:rFonts w:ascii="Times New Roman" w:hAnsi="Times New Roman"/>
          <w:sz w:val="24"/>
          <w:szCs w:val="24"/>
          <w:lang w:eastAsia="ar-SA"/>
        </w:rPr>
        <w:t xml:space="preserve">Социальным фондом осуществляется ежегодная индексация пенсий и пособий. Размер индексации зависит от вида получаемой пенсии. Индексация производится в несколько этапов. С 1 января 2023 года страховые пенсии неработающих пенсионеров были проиндексированы на 4,8 %. При этом индексация для каждого пенсионера индивидуальна и зависит от размера получаемой пенсии. </w:t>
      </w:r>
      <w:r w:rsidR="00CB7269">
        <w:rPr>
          <w:rFonts w:ascii="Times New Roman" w:hAnsi="Times New Roman"/>
          <w:sz w:val="24"/>
          <w:szCs w:val="24"/>
          <w:lang w:eastAsia="ar-SA"/>
        </w:rPr>
        <w:t xml:space="preserve">Социальные пенсии с 1 апреля были проиндексированы на 3,3%. </w:t>
      </w:r>
      <w:r w:rsidR="004F3259" w:rsidRPr="006C60F8">
        <w:rPr>
          <w:rFonts w:ascii="Times New Roman" w:hAnsi="Times New Roman"/>
          <w:sz w:val="24"/>
          <w:szCs w:val="24"/>
        </w:rPr>
        <w:t>Работающим пенсионерам ежегодная индексация на фиксированный процент не производится. Вместо индексации с 1 августа</w:t>
      </w:r>
      <w:r w:rsidR="00991658">
        <w:rPr>
          <w:rFonts w:ascii="Times New Roman" w:hAnsi="Times New Roman"/>
          <w:sz w:val="24"/>
          <w:szCs w:val="24"/>
        </w:rPr>
        <w:t xml:space="preserve"> в автоматическом режиме осуществляе</w:t>
      </w:r>
      <w:r w:rsidR="00CB7269">
        <w:rPr>
          <w:rFonts w:ascii="Times New Roman" w:hAnsi="Times New Roman"/>
          <w:sz w:val="24"/>
          <w:szCs w:val="24"/>
        </w:rPr>
        <w:t>тся перерасчет пенсий работающим пенсионерам</w:t>
      </w:r>
      <w:r w:rsidR="00991658">
        <w:rPr>
          <w:rFonts w:ascii="Times New Roman" w:hAnsi="Times New Roman"/>
          <w:sz w:val="24"/>
          <w:szCs w:val="24"/>
        </w:rPr>
        <w:t xml:space="preserve"> с учетом уплаченных за них их работодателями в прошедшем году социальных взносов</w:t>
      </w:r>
      <w:r w:rsidR="00BC3F60">
        <w:rPr>
          <w:rFonts w:ascii="Times New Roman" w:hAnsi="Times New Roman"/>
          <w:sz w:val="24"/>
          <w:szCs w:val="24"/>
        </w:rPr>
        <w:t>.</w:t>
      </w:r>
    </w:p>
    <w:p w:rsidR="005909C9" w:rsidRPr="006C60F8" w:rsidRDefault="005909C9" w:rsidP="006C60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60F8">
        <w:rPr>
          <w:rFonts w:ascii="Times New Roman" w:hAnsi="Times New Roman"/>
          <w:sz w:val="24"/>
          <w:szCs w:val="24"/>
        </w:rPr>
        <w:t xml:space="preserve">Уважаемые граждане, будьте </w:t>
      </w:r>
      <w:r w:rsidR="006C60F8">
        <w:rPr>
          <w:rFonts w:ascii="Times New Roman" w:hAnsi="Times New Roman"/>
          <w:sz w:val="24"/>
          <w:szCs w:val="24"/>
        </w:rPr>
        <w:t>внимательны</w:t>
      </w:r>
      <w:r w:rsidRPr="006C60F8">
        <w:rPr>
          <w:rFonts w:ascii="Times New Roman" w:hAnsi="Times New Roman"/>
          <w:sz w:val="24"/>
          <w:szCs w:val="24"/>
        </w:rPr>
        <w:t xml:space="preserve">! </w:t>
      </w:r>
      <w:r w:rsidR="006C60F8">
        <w:rPr>
          <w:rFonts w:ascii="Times New Roman" w:hAnsi="Times New Roman"/>
          <w:sz w:val="24"/>
          <w:szCs w:val="24"/>
        </w:rPr>
        <w:t>Н</w:t>
      </w:r>
      <w:r w:rsidR="006C60F8" w:rsidRPr="006C60F8">
        <w:rPr>
          <w:rFonts w:ascii="Times New Roman" w:hAnsi="Times New Roman"/>
          <w:sz w:val="24"/>
          <w:szCs w:val="24"/>
        </w:rPr>
        <w:t xml:space="preserve">е переходите по подозрительным ссылкам в письмах или сообщениях и ни в коем случае не сообщайте свои персональные </w:t>
      </w:r>
      <w:r w:rsidR="00C0793A">
        <w:rPr>
          <w:rFonts w:ascii="Times New Roman" w:hAnsi="Times New Roman"/>
          <w:sz w:val="24"/>
          <w:szCs w:val="24"/>
        </w:rPr>
        <w:t>данные.</w:t>
      </w:r>
      <w:r w:rsidR="006C60F8" w:rsidRPr="006C60F8">
        <w:rPr>
          <w:rFonts w:ascii="Times New Roman" w:hAnsi="Times New Roman"/>
          <w:sz w:val="24"/>
          <w:szCs w:val="24"/>
        </w:rPr>
        <w:t xml:space="preserve">  </w:t>
      </w:r>
      <w:r w:rsidR="006C60F8">
        <w:rPr>
          <w:rFonts w:ascii="Times New Roman" w:hAnsi="Times New Roman"/>
          <w:sz w:val="24"/>
          <w:szCs w:val="24"/>
        </w:rPr>
        <w:t>Не попадайтесь</w:t>
      </w:r>
      <w:r w:rsidR="00C0793A">
        <w:rPr>
          <w:rFonts w:ascii="Times New Roman" w:hAnsi="Times New Roman"/>
          <w:sz w:val="24"/>
          <w:szCs w:val="24"/>
        </w:rPr>
        <w:t xml:space="preserve"> на уловки мошенников.</w:t>
      </w:r>
      <w:r w:rsidR="006C60F8">
        <w:rPr>
          <w:rFonts w:ascii="Times New Roman" w:hAnsi="Times New Roman"/>
          <w:sz w:val="24"/>
          <w:szCs w:val="24"/>
        </w:rPr>
        <w:t xml:space="preserve"> </w:t>
      </w:r>
      <w:r w:rsidRPr="006C60F8">
        <w:rPr>
          <w:rFonts w:ascii="Times New Roman" w:hAnsi="Times New Roman"/>
          <w:sz w:val="24"/>
          <w:szCs w:val="24"/>
        </w:rPr>
        <w:t>Н</w:t>
      </w:r>
      <w:r w:rsidR="006C60F8">
        <w:rPr>
          <w:rFonts w:ascii="Times New Roman" w:hAnsi="Times New Roman"/>
          <w:sz w:val="24"/>
          <w:szCs w:val="24"/>
        </w:rPr>
        <w:t>е позволяйте ввести себя в заблу</w:t>
      </w:r>
      <w:r w:rsidRPr="006C60F8">
        <w:rPr>
          <w:rFonts w:ascii="Times New Roman" w:hAnsi="Times New Roman"/>
          <w:sz w:val="24"/>
          <w:szCs w:val="24"/>
        </w:rPr>
        <w:t>ждение</w:t>
      </w:r>
      <w:r w:rsidR="00C0793A">
        <w:rPr>
          <w:rFonts w:ascii="Times New Roman" w:hAnsi="Times New Roman"/>
          <w:sz w:val="24"/>
          <w:szCs w:val="24"/>
        </w:rPr>
        <w:t>.</w:t>
      </w:r>
      <w:r w:rsidR="006C60F8" w:rsidRPr="006C60F8">
        <w:rPr>
          <w:rFonts w:ascii="Times New Roman" w:hAnsi="Times New Roman"/>
          <w:sz w:val="24"/>
          <w:szCs w:val="24"/>
        </w:rPr>
        <w:t xml:space="preserve"> Не допустите совершения обмана в отношении себя и своих пожилых родственников</w:t>
      </w:r>
      <w:r w:rsidR="006C60F8">
        <w:rPr>
          <w:rFonts w:ascii="Times New Roman" w:hAnsi="Times New Roman"/>
          <w:sz w:val="24"/>
          <w:szCs w:val="24"/>
        </w:rPr>
        <w:t>.</w:t>
      </w:r>
      <w:r w:rsidR="00C0793A">
        <w:rPr>
          <w:rFonts w:ascii="Times New Roman" w:hAnsi="Times New Roman"/>
          <w:sz w:val="24"/>
          <w:szCs w:val="24"/>
        </w:rPr>
        <w:t xml:space="preserve"> </w:t>
      </w:r>
      <w:r w:rsidR="00D626EE">
        <w:rPr>
          <w:rFonts w:ascii="Times New Roman" w:hAnsi="Times New Roman"/>
          <w:sz w:val="24"/>
          <w:szCs w:val="24"/>
        </w:rPr>
        <w:t xml:space="preserve">Относитесь с осторожностью к недостоверным источникам и предупредите </w:t>
      </w:r>
      <w:proofErr w:type="gramStart"/>
      <w:r w:rsidR="00D626EE">
        <w:rPr>
          <w:rFonts w:ascii="Times New Roman" w:hAnsi="Times New Roman"/>
          <w:sz w:val="24"/>
          <w:szCs w:val="24"/>
        </w:rPr>
        <w:t>своих</w:t>
      </w:r>
      <w:proofErr w:type="gramEnd"/>
      <w:r w:rsidR="00D626EE">
        <w:rPr>
          <w:rFonts w:ascii="Times New Roman" w:hAnsi="Times New Roman"/>
          <w:sz w:val="24"/>
          <w:szCs w:val="24"/>
        </w:rPr>
        <w:t xml:space="preserve"> близких. </w:t>
      </w:r>
      <w:r w:rsidR="00C0793A">
        <w:rPr>
          <w:rFonts w:ascii="Times New Roman" w:hAnsi="Times New Roman"/>
          <w:sz w:val="24"/>
          <w:szCs w:val="24"/>
        </w:rPr>
        <w:t xml:space="preserve">Узнать о положенных выплатах можно в клиентских службах СФР или </w:t>
      </w:r>
      <w:r w:rsidR="00D626EE">
        <w:rPr>
          <w:rFonts w:ascii="Times New Roman" w:hAnsi="Times New Roman"/>
          <w:sz w:val="24"/>
          <w:szCs w:val="24"/>
        </w:rPr>
        <w:t xml:space="preserve">в личном кабинете на портале </w:t>
      </w:r>
      <w:proofErr w:type="spellStart"/>
      <w:r w:rsidR="00D626EE">
        <w:rPr>
          <w:rFonts w:ascii="Times New Roman" w:hAnsi="Times New Roman"/>
          <w:sz w:val="24"/>
          <w:szCs w:val="24"/>
        </w:rPr>
        <w:t>Г</w:t>
      </w:r>
      <w:r w:rsidR="00C0793A">
        <w:rPr>
          <w:rFonts w:ascii="Times New Roman" w:hAnsi="Times New Roman"/>
          <w:sz w:val="24"/>
          <w:szCs w:val="24"/>
        </w:rPr>
        <w:t>осуслуг</w:t>
      </w:r>
      <w:proofErr w:type="spellEnd"/>
      <w:r w:rsidR="00C0793A">
        <w:rPr>
          <w:rFonts w:ascii="Times New Roman" w:hAnsi="Times New Roman"/>
          <w:sz w:val="24"/>
          <w:szCs w:val="24"/>
        </w:rPr>
        <w:t>.</w:t>
      </w:r>
      <w:r w:rsidR="00897E19">
        <w:rPr>
          <w:rFonts w:ascii="Times New Roman" w:hAnsi="Times New Roman"/>
          <w:sz w:val="24"/>
          <w:szCs w:val="24"/>
        </w:rPr>
        <w:t xml:space="preserve"> </w:t>
      </w:r>
      <w:r w:rsidR="001E0E12" w:rsidRPr="006C60F8">
        <w:rPr>
          <w:rFonts w:ascii="Times New Roman" w:hAnsi="Times New Roman"/>
          <w:sz w:val="24"/>
          <w:szCs w:val="24"/>
        </w:rPr>
        <w:t>Вся официальная информация об изменениях публикуется на сайте Социального фонда</w:t>
      </w:r>
      <w:r w:rsidR="00570D5A" w:rsidRPr="006C60F8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6C60F8">
          <w:rPr>
            <w:rStyle w:val="a7"/>
            <w:rFonts w:ascii="Times New Roman" w:hAnsi="Times New Roman"/>
            <w:sz w:val="24"/>
            <w:szCs w:val="24"/>
          </w:rPr>
          <w:t>https://sfr.gov.ru/</w:t>
        </w:r>
      </w:hyperlink>
      <w:r w:rsidRPr="006C60F8">
        <w:rPr>
          <w:rFonts w:ascii="Times New Roman" w:hAnsi="Times New Roman"/>
          <w:sz w:val="24"/>
          <w:szCs w:val="24"/>
        </w:rPr>
        <w:t xml:space="preserve"> </w:t>
      </w:r>
      <w:r w:rsidR="00570D5A" w:rsidRPr="006C60F8">
        <w:rPr>
          <w:rFonts w:ascii="Times New Roman" w:hAnsi="Times New Roman"/>
          <w:sz w:val="24"/>
          <w:szCs w:val="24"/>
        </w:rPr>
        <w:t>и в официальных группах</w:t>
      </w:r>
      <w:r w:rsidR="006C60F8">
        <w:rPr>
          <w:rFonts w:ascii="Times New Roman" w:hAnsi="Times New Roman"/>
          <w:sz w:val="24"/>
          <w:szCs w:val="24"/>
        </w:rPr>
        <w:t>:</w:t>
      </w:r>
      <w:r w:rsidR="00570D5A" w:rsidRPr="006C60F8">
        <w:rPr>
          <w:rFonts w:ascii="Times New Roman" w:hAnsi="Times New Roman"/>
          <w:sz w:val="24"/>
          <w:szCs w:val="24"/>
        </w:rPr>
        <w:t xml:space="preserve"> </w:t>
      </w:r>
    </w:p>
    <w:p w:rsidR="005909C9" w:rsidRPr="006C60F8" w:rsidRDefault="005909C9" w:rsidP="006C60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C60F8">
        <w:rPr>
          <w:rFonts w:ascii="Times New Roman" w:hAnsi="Times New Roman"/>
          <w:sz w:val="24"/>
          <w:szCs w:val="24"/>
        </w:rPr>
        <w:t>ВКонтакте</w:t>
      </w:r>
      <w:proofErr w:type="spellEnd"/>
      <w:r w:rsidRPr="006C60F8">
        <w:rPr>
          <w:rFonts w:ascii="Times New Roman" w:hAnsi="Times New Roman"/>
          <w:sz w:val="24"/>
          <w:szCs w:val="24"/>
        </w:rPr>
        <w:t xml:space="preserve"> - </w:t>
      </w:r>
      <w:hyperlink r:id="rId10" w:tgtFrame="_blank" w:history="1">
        <w:r w:rsidRPr="006C60F8">
          <w:rPr>
            <w:rStyle w:val="a7"/>
            <w:rFonts w:ascii="Times New Roman" w:hAnsi="Times New Roman"/>
            <w:sz w:val="24"/>
            <w:szCs w:val="24"/>
          </w:rPr>
          <w:t>https://vk.com/sfr.moskva.i.moskovskaya.oblast</w:t>
        </w:r>
      </w:hyperlink>
    </w:p>
    <w:p w:rsidR="005909C9" w:rsidRPr="006C60F8" w:rsidRDefault="005909C9" w:rsidP="006C60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60F8">
        <w:rPr>
          <w:rFonts w:ascii="Times New Roman" w:hAnsi="Times New Roman"/>
          <w:sz w:val="24"/>
          <w:szCs w:val="24"/>
        </w:rPr>
        <w:t xml:space="preserve">Одноклассники - </w:t>
      </w:r>
      <w:hyperlink r:id="rId11" w:tgtFrame="_blank" w:history="1">
        <w:r w:rsidRPr="006C60F8">
          <w:rPr>
            <w:rStyle w:val="a7"/>
            <w:rFonts w:ascii="Times New Roman" w:hAnsi="Times New Roman"/>
            <w:sz w:val="24"/>
            <w:szCs w:val="24"/>
          </w:rPr>
          <w:t>https://ok.ru/sfr.msk.i.moskobl</w:t>
        </w:r>
      </w:hyperlink>
    </w:p>
    <w:p w:rsidR="00897E19" w:rsidRDefault="005909C9" w:rsidP="006C60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C60F8">
        <w:rPr>
          <w:rFonts w:ascii="Times New Roman" w:hAnsi="Times New Roman"/>
          <w:sz w:val="24"/>
          <w:szCs w:val="24"/>
        </w:rPr>
        <w:t>Телеграм</w:t>
      </w:r>
      <w:proofErr w:type="spellEnd"/>
      <w:r w:rsidRPr="006C60F8">
        <w:rPr>
          <w:rFonts w:ascii="Times New Roman" w:hAnsi="Times New Roman"/>
          <w:sz w:val="24"/>
          <w:szCs w:val="24"/>
        </w:rPr>
        <w:t xml:space="preserve"> - </w:t>
      </w:r>
      <w:hyperlink r:id="rId12" w:tgtFrame="_blank" w:history="1">
        <w:r w:rsidRPr="006C60F8">
          <w:rPr>
            <w:rStyle w:val="a7"/>
            <w:rFonts w:ascii="Times New Roman" w:hAnsi="Times New Roman"/>
            <w:sz w:val="24"/>
            <w:szCs w:val="24"/>
          </w:rPr>
          <w:t>https://t.me/sfr_moskva_i_moskovskayaoblast</w:t>
        </w:r>
      </w:hyperlink>
      <w:r w:rsidR="00C0793A">
        <w:rPr>
          <w:rFonts w:ascii="Times New Roman" w:hAnsi="Times New Roman"/>
          <w:sz w:val="24"/>
          <w:szCs w:val="24"/>
        </w:rPr>
        <w:t>.</w:t>
      </w:r>
    </w:p>
    <w:p w:rsidR="001617E3" w:rsidRDefault="00C0793A" w:rsidP="00897E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Буквы </w:t>
      </w:r>
      <w:r w:rsidRPr="00C0793A">
        <w:rPr>
          <w:rFonts w:ascii="Times New Roman" w:hAnsi="Times New Roman"/>
          <w:color w:val="0000FF"/>
          <w:sz w:val="24"/>
          <w:szCs w:val="24"/>
          <w:u w:val="single"/>
          <w:lang w:val="en-US"/>
        </w:rPr>
        <w:t>https</w:t>
      </w:r>
      <w:r w:rsidRPr="00C0793A">
        <w:rPr>
          <w:rFonts w:ascii="Times New Roman" w:hAnsi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означают защищенное соединение.</w:t>
      </w:r>
    </w:p>
    <w:p w:rsidR="00CB7269" w:rsidRDefault="00CB7269" w:rsidP="00897E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7269" w:rsidRPr="00897E19" w:rsidRDefault="00CB7269" w:rsidP="00897E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B7269" w:rsidRPr="00897E19" w:rsidSect="00E60B04">
      <w:head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579" w:rsidRDefault="00EE3579" w:rsidP="00E60B04">
      <w:pPr>
        <w:spacing w:after="0" w:line="240" w:lineRule="auto"/>
      </w:pPr>
      <w:r>
        <w:separator/>
      </w:r>
    </w:p>
  </w:endnote>
  <w:endnote w:type="continuationSeparator" w:id="0">
    <w:p w:rsidR="00EE3579" w:rsidRDefault="00EE357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579" w:rsidRDefault="00EE3579" w:rsidP="00E60B04">
      <w:pPr>
        <w:spacing w:after="0" w:line="240" w:lineRule="auto"/>
      </w:pPr>
      <w:r>
        <w:separator/>
      </w:r>
    </w:p>
  </w:footnote>
  <w:footnote w:type="continuationSeparator" w:id="0">
    <w:p w:rsidR="00EE3579" w:rsidRDefault="00EE357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965512">
    <w:pPr>
      <w:pStyle w:val="a3"/>
      <w:rPr>
        <w:rFonts w:ascii="Times New Roman" w:hAnsi="Times New Roman"/>
        <w:sz w:val="24"/>
        <w:szCs w:val="24"/>
      </w:rPr>
    </w:pPr>
    <w:r w:rsidRPr="0096551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965512" w:rsidP="00E60B04">
                <w:r w:rsidRPr="00965512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39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22779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945E1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0E12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84F2C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062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4A1B"/>
    <w:rsid w:val="00345A70"/>
    <w:rsid w:val="00346BA4"/>
    <w:rsid w:val="00347875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3259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0D5A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09C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B6A33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972BD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0F8"/>
    <w:rsid w:val="006C62AC"/>
    <w:rsid w:val="006D2401"/>
    <w:rsid w:val="006D4724"/>
    <w:rsid w:val="006D4D28"/>
    <w:rsid w:val="006D5650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08C8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97E19"/>
    <w:rsid w:val="008A01F9"/>
    <w:rsid w:val="008A1587"/>
    <w:rsid w:val="008A169F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65512"/>
    <w:rsid w:val="0099165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3F60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0793A"/>
    <w:rsid w:val="00C10873"/>
    <w:rsid w:val="00C112CC"/>
    <w:rsid w:val="00C215AE"/>
    <w:rsid w:val="00C22CC8"/>
    <w:rsid w:val="00C263B1"/>
    <w:rsid w:val="00C26D53"/>
    <w:rsid w:val="00C272E0"/>
    <w:rsid w:val="00C410E2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B7269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626EE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23A7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3579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B8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.me/sfr_moskva_i_moskovskayaobla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sfr.msk.i.moskob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sfr.moskva.i.moskovskaya.obla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fr.gov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1C4A8-E9C2-4963-A398-1380A9E6B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2023-07-25T12:10:00Z</dcterms:created>
  <dcterms:modified xsi:type="dcterms:W3CDTF">2023-07-26T06:33:00Z</dcterms:modified>
</cp:coreProperties>
</file>